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7A8" w:rsidRDefault="00F937A8" w:rsidP="00F937A8">
      <w:pPr>
        <w:pStyle w:val="bigblueheading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F937A8" w:rsidRDefault="00F937A8" w:rsidP="00F60768">
      <w:pPr>
        <w:pStyle w:val="bigblueheading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7" o:title="изм.в устав"/>
          </v:shape>
        </w:pict>
      </w:r>
    </w:p>
    <w:p w:rsidR="003C6608" w:rsidRDefault="003C6608" w:rsidP="00F60768">
      <w:pPr>
        <w:pStyle w:val="bigblueheading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</w:p>
    <w:p w:rsidR="00F937A8" w:rsidRDefault="00F937A8" w:rsidP="00F621E5">
      <w:pPr>
        <w:spacing w:line="276" w:lineRule="auto"/>
        <w:ind w:left="150"/>
        <w:jc w:val="both"/>
        <w:rPr>
          <w:b/>
          <w:sz w:val="28"/>
          <w:szCs w:val="28"/>
        </w:rPr>
      </w:pPr>
    </w:p>
    <w:p w:rsidR="00F937A8" w:rsidRDefault="00F937A8" w:rsidP="00F621E5">
      <w:pPr>
        <w:spacing w:line="276" w:lineRule="auto"/>
        <w:ind w:left="150"/>
        <w:jc w:val="both"/>
        <w:rPr>
          <w:b/>
          <w:sz w:val="28"/>
          <w:szCs w:val="28"/>
        </w:rPr>
      </w:pPr>
    </w:p>
    <w:p w:rsidR="00F937A8" w:rsidRDefault="00F937A8" w:rsidP="00F621E5">
      <w:pPr>
        <w:spacing w:line="276" w:lineRule="auto"/>
        <w:ind w:left="150"/>
        <w:jc w:val="both"/>
        <w:rPr>
          <w:b/>
          <w:sz w:val="28"/>
          <w:szCs w:val="28"/>
        </w:rPr>
      </w:pPr>
    </w:p>
    <w:p w:rsidR="003C6608" w:rsidRDefault="003C6608" w:rsidP="00F621E5">
      <w:pPr>
        <w:spacing w:line="276" w:lineRule="auto"/>
        <w:ind w:left="1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2</w:t>
      </w:r>
      <w:r w:rsidRPr="00F60768">
        <w:rPr>
          <w:b/>
          <w:sz w:val="28"/>
          <w:szCs w:val="28"/>
        </w:rPr>
        <w:t xml:space="preserve"> :</w:t>
      </w:r>
      <w:r>
        <w:rPr>
          <w:b/>
          <w:sz w:val="28"/>
          <w:szCs w:val="28"/>
        </w:rPr>
        <w:t xml:space="preserve"> Цель и предмет деятельности учреждения</w:t>
      </w:r>
    </w:p>
    <w:p w:rsidR="003C6608" w:rsidRDefault="003C6608" w:rsidP="00F621E5">
      <w:pPr>
        <w:spacing w:line="276" w:lineRule="auto"/>
        <w:ind w:left="15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Пункт 2.3. </w:t>
      </w:r>
      <w:r>
        <w:rPr>
          <w:sz w:val="28"/>
          <w:szCs w:val="28"/>
        </w:rPr>
        <w:t>изложить в следующей редакции:</w:t>
      </w:r>
    </w:p>
    <w:p w:rsidR="003C6608" w:rsidRDefault="003C6608" w:rsidP="00F621E5">
      <w:pPr>
        <w:spacing w:line="276" w:lineRule="auto"/>
        <w:ind w:left="150"/>
        <w:jc w:val="both"/>
        <w:rPr>
          <w:sz w:val="28"/>
          <w:szCs w:val="28"/>
        </w:rPr>
      </w:pPr>
      <w:r w:rsidRPr="00E55516">
        <w:rPr>
          <w:sz w:val="28"/>
          <w:szCs w:val="28"/>
        </w:rPr>
        <w:t>Предметом д</w:t>
      </w:r>
      <w:r>
        <w:rPr>
          <w:sz w:val="28"/>
          <w:szCs w:val="28"/>
        </w:rPr>
        <w:t>еятельности Учреждения является:</w:t>
      </w:r>
    </w:p>
    <w:p w:rsidR="003C6608" w:rsidRDefault="003C6608" w:rsidP="00F6076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основной общеобразовательной программы дошкольного образования в группах общеразвивающей направленности;</w:t>
      </w:r>
    </w:p>
    <w:p w:rsidR="003C6608" w:rsidRDefault="003C6608" w:rsidP="00F6076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присмотр и </w:t>
      </w:r>
      <w:r w:rsidRPr="00DC054F">
        <w:rPr>
          <w:sz w:val="28"/>
          <w:szCs w:val="28"/>
        </w:rPr>
        <w:t xml:space="preserve"> уход</w:t>
      </w:r>
      <w:r>
        <w:rPr>
          <w:sz w:val="28"/>
          <w:szCs w:val="28"/>
        </w:rPr>
        <w:t xml:space="preserve">, </w:t>
      </w:r>
      <w:r w:rsidRPr="00DC054F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воспитание, развитие и оздоровление детей в возрасте от 1,5 до 7 лет;</w:t>
      </w:r>
    </w:p>
    <w:p w:rsidR="003C6608" w:rsidRPr="00E55516" w:rsidRDefault="003C6608" w:rsidP="00F6076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E55516">
        <w:rPr>
          <w:sz w:val="28"/>
          <w:szCs w:val="28"/>
        </w:rPr>
        <w:t>образовательная и иная деятельность Учреждения, направленная на достижение целей создания Учреждения.</w:t>
      </w:r>
    </w:p>
    <w:p w:rsidR="003C6608" w:rsidRDefault="003C6608" w:rsidP="00F60768">
      <w:pPr>
        <w:pStyle w:val="bigblueheading"/>
        <w:spacing w:before="0" w:beforeAutospacing="0" w:after="0" w:afterAutospacing="0" w:line="276" w:lineRule="auto"/>
        <w:ind w:firstLine="709"/>
        <w:rPr>
          <w:b/>
          <w:sz w:val="28"/>
          <w:szCs w:val="28"/>
        </w:rPr>
      </w:pPr>
    </w:p>
    <w:p w:rsidR="003C6608" w:rsidRDefault="003C6608" w:rsidP="00F60768">
      <w:pPr>
        <w:pStyle w:val="bigblueheading"/>
        <w:spacing w:before="0" w:beforeAutospacing="0" w:after="0" w:afterAutospacing="0" w:line="276" w:lineRule="auto"/>
        <w:ind w:firstLine="709"/>
        <w:rPr>
          <w:b/>
          <w:sz w:val="28"/>
          <w:szCs w:val="28"/>
        </w:rPr>
      </w:pPr>
      <w:r w:rsidRPr="00F60768">
        <w:rPr>
          <w:b/>
          <w:sz w:val="28"/>
          <w:szCs w:val="28"/>
        </w:rPr>
        <w:t>Раздел 4 : Организация образовательного процесса Учреждения</w:t>
      </w:r>
    </w:p>
    <w:p w:rsidR="003C6608" w:rsidRDefault="003C6608" w:rsidP="00F60768">
      <w:pPr>
        <w:pStyle w:val="bigblueheading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Пункт 4.5. </w:t>
      </w:r>
      <w:r>
        <w:rPr>
          <w:sz w:val="28"/>
          <w:szCs w:val="28"/>
        </w:rPr>
        <w:t>изложить в следующей редакции:</w:t>
      </w:r>
    </w:p>
    <w:p w:rsidR="003C6608" w:rsidRDefault="003C6608" w:rsidP="00F60768">
      <w:pPr>
        <w:pStyle w:val="bigblueheading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учреждение принимаются дети в возрасте от 1,5 до 7 лет.</w:t>
      </w:r>
    </w:p>
    <w:p w:rsidR="003C6608" w:rsidRDefault="003C6608" w:rsidP="00F60768">
      <w:pPr>
        <w:pStyle w:val="bigblueheading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F60768">
        <w:rPr>
          <w:b/>
          <w:sz w:val="28"/>
          <w:szCs w:val="28"/>
        </w:rPr>
        <w:t>Пункт 4.9.</w:t>
      </w:r>
      <w:r>
        <w:rPr>
          <w:sz w:val="28"/>
          <w:szCs w:val="28"/>
        </w:rPr>
        <w:t xml:space="preserve"> изложить в следующей редакции: </w:t>
      </w:r>
    </w:p>
    <w:p w:rsidR="003C6608" w:rsidRDefault="003C6608" w:rsidP="00F60768">
      <w:pPr>
        <w:pStyle w:val="bigblueheading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Учреждение переводит ребенка в возрастную группу, соответствующего возраста с 01 июня каждого учебного года.</w:t>
      </w:r>
    </w:p>
    <w:p w:rsidR="003C6608" w:rsidRDefault="003C6608" w:rsidP="00F60768">
      <w:pPr>
        <w:pStyle w:val="bigblueheading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F60768">
        <w:rPr>
          <w:b/>
          <w:sz w:val="28"/>
          <w:szCs w:val="28"/>
        </w:rPr>
        <w:t>Пункт 4.11</w:t>
      </w:r>
      <w:r>
        <w:rPr>
          <w:sz w:val="28"/>
          <w:szCs w:val="28"/>
        </w:rPr>
        <w:t>. изложить в следующей редакции:</w:t>
      </w:r>
    </w:p>
    <w:p w:rsidR="003C6608" w:rsidRPr="00F60768" w:rsidRDefault="003C6608" w:rsidP="00F60768">
      <w:pPr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60768">
        <w:rPr>
          <w:sz w:val="28"/>
          <w:szCs w:val="28"/>
        </w:rPr>
        <w:t>Учреждение устанавливает максимальный объём нагрузки детей во время занятий, соответствующий требованиям санитарно- эпидемиологических правил и нормативов:</w:t>
      </w:r>
    </w:p>
    <w:p w:rsidR="003C6608" w:rsidRPr="00F60768" w:rsidRDefault="003C6608" w:rsidP="00F60768">
      <w:pPr>
        <w:numPr>
          <w:ilvl w:val="0"/>
          <w:numId w:val="3"/>
        </w:numPr>
        <w:tabs>
          <w:tab w:val="left" w:pos="144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F60768">
        <w:rPr>
          <w:sz w:val="28"/>
          <w:szCs w:val="28"/>
        </w:rPr>
        <w:t xml:space="preserve">для детей раннего и младшего возраста от </w:t>
      </w:r>
      <w:r>
        <w:rPr>
          <w:sz w:val="28"/>
          <w:szCs w:val="28"/>
        </w:rPr>
        <w:t>1,5</w:t>
      </w:r>
      <w:r w:rsidRPr="00F60768">
        <w:rPr>
          <w:sz w:val="28"/>
          <w:szCs w:val="28"/>
        </w:rPr>
        <w:t xml:space="preserve"> до 3-х лет планируют не более 10 занятий в неделю, продолжительностью не более 8-10 минут. Допускается проводить одно занятие в первую и одно во вторую половину дня. В тёплое время года максимальное число занятий проводят на участке во время прогулки;</w:t>
      </w:r>
    </w:p>
    <w:p w:rsidR="003C6608" w:rsidRPr="00F60768" w:rsidRDefault="003C6608" w:rsidP="00F60768">
      <w:pPr>
        <w:numPr>
          <w:ilvl w:val="0"/>
          <w:numId w:val="3"/>
        </w:numPr>
        <w:tabs>
          <w:tab w:val="left" w:pos="144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F60768">
        <w:rPr>
          <w:sz w:val="28"/>
          <w:szCs w:val="28"/>
        </w:rPr>
        <w:t>для детей дошкольного возраста (3-7 лет) максимально допустимый объём недельной образовательной нагрузки, включая занятия по дополнительному образованию, составляет в младшей группе (дети четвёртого года жизни) - 11 занятий, в средней группе (дети пятого года жизни) -12 занятий, в старшей группе (дети шестого года жизни) - 15 занятий, в подготовительной (дети седьмого года жизни) - 17 занятий;</w:t>
      </w:r>
    </w:p>
    <w:p w:rsidR="003C6608" w:rsidRPr="00F60768" w:rsidRDefault="003C6608" w:rsidP="00F60768">
      <w:pPr>
        <w:numPr>
          <w:ilvl w:val="0"/>
          <w:numId w:val="3"/>
        </w:numPr>
        <w:tabs>
          <w:tab w:val="left" w:pos="144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F60768">
        <w:rPr>
          <w:sz w:val="28"/>
          <w:szCs w:val="28"/>
        </w:rPr>
        <w:t>максимально допустимое количество занятий в первой половине дня в младшей и средней группах не должно превышать двух занятий, а в старшей и подготовительной группах – трёх;</w:t>
      </w:r>
    </w:p>
    <w:p w:rsidR="003C6608" w:rsidRPr="00F60768" w:rsidRDefault="003C6608" w:rsidP="00F60768">
      <w:pPr>
        <w:numPr>
          <w:ilvl w:val="0"/>
          <w:numId w:val="3"/>
        </w:numPr>
        <w:tabs>
          <w:tab w:val="left" w:pos="144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F60768">
        <w:rPr>
          <w:sz w:val="28"/>
          <w:szCs w:val="28"/>
        </w:rPr>
        <w:t>продолжительность занятий для детей 4-го года жизни – не более 15 минут, для детей 5- го года жизни – не более 20 минут, для детей 6-го года жизни – не более 25 минут, а для 7-го года жизни – не более 30 минут;</w:t>
      </w:r>
    </w:p>
    <w:p w:rsidR="003C6608" w:rsidRPr="00F60768" w:rsidRDefault="003C6608" w:rsidP="00F60768">
      <w:pPr>
        <w:numPr>
          <w:ilvl w:val="0"/>
          <w:numId w:val="3"/>
        </w:numPr>
        <w:tabs>
          <w:tab w:val="left" w:pos="144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F60768">
        <w:rPr>
          <w:sz w:val="28"/>
          <w:szCs w:val="28"/>
        </w:rPr>
        <w:lastRenderedPageBreak/>
        <w:t>в середине занятий статического характера проводят физкультминутку;</w:t>
      </w:r>
    </w:p>
    <w:p w:rsidR="003C6608" w:rsidRPr="00F60768" w:rsidRDefault="003C6608" w:rsidP="00F60768">
      <w:pPr>
        <w:numPr>
          <w:ilvl w:val="0"/>
          <w:numId w:val="3"/>
        </w:numPr>
        <w:tabs>
          <w:tab w:val="left" w:pos="144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F60768">
        <w:rPr>
          <w:sz w:val="28"/>
          <w:szCs w:val="28"/>
        </w:rPr>
        <w:t>перерыв между занятиями составляет не менее 10 минут;</w:t>
      </w:r>
    </w:p>
    <w:p w:rsidR="003C6608" w:rsidRPr="00F60768" w:rsidRDefault="003C6608" w:rsidP="00F60768">
      <w:pPr>
        <w:numPr>
          <w:ilvl w:val="0"/>
          <w:numId w:val="3"/>
        </w:numPr>
        <w:tabs>
          <w:tab w:val="left" w:pos="144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F60768">
        <w:rPr>
          <w:sz w:val="28"/>
          <w:szCs w:val="28"/>
        </w:rPr>
        <w:t>продолжительность дополнительных занятий в студиях. кружках, секциях и т.п. на должна превышать 30 минут. Участие ребёнка более чем в двух дополнительных занятиях нецелесообразно. Их проводят:</w:t>
      </w:r>
    </w:p>
    <w:p w:rsidR="003C6608" w:rsidRPr="00F60768" w:rsidRDefault="003C6608" w:rsidP="00F60768">
      <w:pPr>
        <w:numPr>
          <w:ilvl w:val="1"/>
          <w:numId w:val="3"/>
        </w:numPr>
        <w:tabs>
          <w:tab w:val="left" w:pos="144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F60768">
        <w:rPr>
          <w:sz w:val="28"/>
          <w:szCs w:val="28"/>
        </w:rPr>
        <w:t>для детей 4-го года жизни – не чаще 1 раза в неделю продолжительностью не более 15 минут;</w:t>
      </w:r>
    </w:p>
    <w:p w:rsidR="003C6608" w:rsidRPr="00F60768" w:rsidRDefault="003C6608" w:rsidP="00F60768">
      <w:pPr>
        <w:numPr>
          <w:ilvl w:val="1"/>
          <w:numId w:val="3"/>
        </w:numPr>
        <w:tabs>
          <w:tab w:val="left" w:pos="144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F60768">
        <w:rPr>
          <w:sz w:val="28"/>
          <w:szCs w:val="28"/>
        </w:rPr>
        <w:t>для детей 5-го года жизни – не чаще 1 раза в неделю продолжительностью не более 25 минут;</w:t>
      </w:r>
    </w:p>
    <w:p w:rsidR="003C6608" w:rsidRPr="00F60768" w:rsidRDefault="003C6608" w:rsidP="00F60768">
      <w:pPr>
        <w:numPr>
          <w:ilvl w:val="1"/>
          <w:numId w:val="3"/>
        </w:numPr>
        <w:tabs>
          <w:tab w:val="left" w:pos="144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F60768">
        <w:rPr>
          <w:sz w:val="28"/>
          <w:szCs w:val="28"/>
        </w:rPr>
        <w:t>для детей 6-го года жизни – не чаще 1 раза в неделю продолжительностью не более 25 минут;</w:t>
      </w:r>
    </w:p>
    <w:p w:rsidR="003C6608" w:rsidRPr="00F60768" w:rsidRDefault="003C6608" w:rsidP="00F60768">
      <w:pPr>
        <w:numPr>
          <w:ilvl w:val="1"/>
          <w:numId w:val="3"/>
        </w:numPr>
        <w:tabs>
          <w:tab w:val="left" w:pos="144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F60768">
        <w:rPr>
          <w:sz w:val="28"/>
          <w:szCs w:val="28"/>
        </w:rPr>
        <w:t>для детей 7-го года жизни – не чаще 1 раза в неделю продолжительностью не более 30 минут.</w:t>
      </w:r>
    </w:p>
    <w:p w:rsidR="003C6608" w:rsidRDefault="003C6608" w:rsidP="00F60768">
      <w:pPr>
        <w:pStyle w:val="bigblueheading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F60768">
        <w:rPr>
          <w:b/>
          <w:sz w:val="28"/>
          <w:szCs w:val="28"/>
        </w:rPr>
        <w:t>Пункт 4.1</w:t>
      </w:r>
      <w:r>
        <w:rPr>
          <w:b/>
          <w:sz w:val="28"/>
          <w:szCs w:val="28"/>
        </w:rPr>
        <w:t>4</w:t>
      </w:r>
      <w:r>
        <w:rPr>
          <w:sz w:val="28"/>
          <w:szCs w:val="28"/>
        </w:rPr>
        <w:t>. изложить в следующей редакции:</w:t>
      </w:r>
    </w:p>
    <w:p w:rsidR="003C6608" w:rsidRPr="00F60768" w:rsidRDefault="003C6608" w:rsidP="00F60768">
      <w:pPr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60768">
        <w:rPr>
          <w:sz w:val="28"/>
          <w:szCs w:val="28"/>
        </w:rPr>
        <w:t xml:space="preserve">Продолжительность дневного сна детей дошкольного возраста составляет 2,0-2,5 часа. Для детей от </w:t>
      </w:r>
      <w:r>
        <w:rPr>
          <w:sz w:val="28"/>
          <w:szCs w:val="28"/>
        </w:rPr>
        <w:t>1,5</w:t>
      </w:r>
      <w:r w:rsidRPr="00F60768">
        <w:rPr>
          <w:sz w:val="28"/>
          <w:szCs w:val="28"/>
        </w:rPr>
        <w:t xml:space="preserve"> до 3 лет дневной сон организуют однократно продолжительностью не менее 3 часов.</w:t>
      </w:r>
    </w:p>
    <w:p w:rsidR="003C6608" w:rsidRDefault="003C6608" w:rsidP="00F621E5">
      <w:pPr>
        <w:pStyle w:val="bigblueheading"/>
        <w:spacing w:before="0" w:beforeAutospacing="0" w:after="0" w:afterAutospacing="0" w:line="276" w:lineRule="auto"/>
        <w:ind w:firstLine="709"/>
        <w:rPr>
          <w:b/>
          <w:sz w:val="28"/>
          <w:szCs w:val="28"/>
        </w:rPr>
      </w:pPr>
      <w:r w:rsidRPr="00F60768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5</w:t>
      </w:r>
      <w:r w:rsidRPr="00F60768">
        <w:rPr>
          <w:b/>
          <w:sz w:val="28"/>
          <w:szCs w:val="28"/>
        </w:rPr>
        <w:t xml:space="preserve"> : </w:t>
      </w:r>
      <w:r>
        <w:rPr>
          <w:b/>
          <w:sz w:val="28"/>
          <w:szCs w:val="28"/>
        </w:rPr>
        <w:t>Права и обязанности участников образовательного процесса</w:t>
      </w:r>
    </w:p>
    <w:p w:rsidR="003C6608" w:rsidRDefault="003C6608" w:rsidP="00F621E5">
      <w:pPr>
        <w:pStyle w:val="bigblueheading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Пункт 5.9. </w:t>
      </w:r>
      <w:r>
        <w:rPr>
          <w:sz w:val="28"/>
          <w:szCs w:val="28"/>
        </w:rPr>
        <w:t>изложить в следующей редакции:</w:t>
      </w:r>
    </w:p>
    <w:p w:rsidR="003C6608" w:rsidRDefault="003C6608" w:rsidP="00F621E5">
      <w:pPr>
        <w:pStyle w:val="bigblueheading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3C6608" w:rsidRPr="00F621E5" w:rsidRDefault="003C6608" w:rsidP="00F621E5">
      <w:pPr>
        <w:tabs>
          <w:tab w:val="left" w:pos="284"/>
        </w:tabs>
        <w:ind w:left="150"/>
        <w:jc w:val="both"/>
        <w:rPr>
          <w:sz w:val="28"/>
          <w:szCs w:val="28"/>
        </w:rPr>
      </w:pPr>
      <w:r w:rsidRPr="00F621E5">
        <w:rPr>
          <w:sz w:val="28"/>
          <w:szCs w:val="28"/>
        </w:rPr>
        <w:t>Педагогические работники Учреждения обязаны:</w:t>
      </w:r>
    </w:p>
    <w:p w:rsidR="003C6608" w:rsidRPr="00F621E5" w:rsidRDefault="003C6608" w:rsidP="00F621E5">
      <w:pPr>
        <w:numPr>
          <w:ilvl w:val="0"/>
          <w:numId w:val="5"/>
        </w:numPr>
        <w:tabs>
          <w:tab w:val="clear" w:pos="1429"/>
          <w:tab w:val="left" w:pos="1440"/>
        </w:tabs>
        <w:spacing w:line="276" w:lineRule="auto"/>
        <w:ind w:firstLine="720"/>
        <w:jc w:val="both"/>
        <w:rPr>
          <w:sz w:val="28"/>
          <w:szCs w:val="28"/>
        </w:rPr>
      </w:pPr>
      <w:r w:rsidRPr="00F621E5">
        <w:rPr>
          <w:sz w:val="28"/>
          <w:szCs w:val="28"/>
        </w:rPr>
        <w:t>выполнять устав Учреждения;</w:t>
      </w:r>
    </w:p>
    <w:p w:rsidR="003C6608" w:rsidRPr="00F621E5" w:rsidRDefault="003C6608" w:rsidP="00F621E5">
      <w:pPr>
        <w:numPr>
          <w:ilvl w:val="0"/>
          <w:numId w:val="5"/>
        </w:numPr>
        <w:tabs>
          <w:tab w:val="clear" w:pos="1429"/>
          <w:tab w:val="left" w:pos="1440"/>
        </w:tabs>
        <w:spacing w:line="276" w:lineRule="auto"/>
        <w:ind w:firstLine="720"/>
        <w:jc w:val="both"/>
        <w:rPr>
          <w:sz w:val="28"/>
          <w:szCs w:val="28"/>
        </w:rPr>
      </w:pPr>
      <w:r w:rsidRPr="00F621E5">
        <w:rPr>
          <w:sz w:val="28"/>
          <w:szCs w:val="28"/>
        </w:rPr>
        <w:t>выполнять требования должностной инструкции;</w:t>
      </w:r>
    </w:p>
    <w:p w:rsidR="003C6608" w:rsidRPr="00F621E5" w:rsidRDefault="003C6608" w:rsidP="00F621E5">
      <w:pPr>
        <w:numPr>
          <w:ilvl w:val="0"/>
          <w:numId w:val="5"/>
        </w:numPr>
        <w:tabs>
          <w:tab w:val="clear" w:pos="1429"/>
          <w:tab w:val="left" w:pos="1440"/>
        </w:tabs>
        <w:spacing w:line="276" w:lineRule="auto"/>
        <w:ind w:firstLine="720"/>
        <w:jc w:val="both"/>
        <w:rPr>
          <w:sz w:val="28"/>
          <w:szCs w:val="28"/>
        </w:rPr>
      </w:pPr>
      <w:r w:rsidRPr="00F621E5">
        <w:rPr>
          <w:sz w:val="28"/>
          <w:szCs w:val="28"/>
        </w:rPr>
        <w:t>соблюдать Правила внутреннего трудового распорядка Учреждения, нормы охраны труда, пожарной безопасности, санитарно- эпидемиологические требования;</w:t>
      </w:r>
    </w:p>
    <w:p w:rsidR="003C6608" w:rsidRPr="00F621E5" w:rsidRDefault="003C6608" w:rsidP="00F621E5">
      <w:pPr>
        <w:numPr>
          <w:ilvl w:val="0"/>
          <w:numId w:val="5"/>
        </w:numPr>
        <w:tabs>
          <w:tab w:val="clear" w:pos="1429"/>
          <w:tab w:val="left" w:pos="1440"/>
        </w:tabs>
        <w:spacing w:line="276" w:lineRule="auto"/>
        <w:ind w:firstLine="720"/>
        <w:jc w:val="both"/>
        <w:rPr>
          <w:sz w:val="28"/>
          <w:szCs w:val="28"/>
        </w:rPr>
      </w:pPr>
      <w:r w:rsidRPr="00F621E5">
        <w:rPr>
          <w:sz w:val="28"/>
          <w:szCs w:val="28"/>
        </w:rPr>
        <w:t>создать безопасные условия пребывания детей в Учреждении обеспечивающих охрану жизни и укрепление здоровья;</w:t>
      </w:r>
    </w:p>
    <w:p w:rsidR="003C6608" w:rsidRPr="00F621E5" w:rsidRDefault="003C6608" w:rsidP="00F621E5">
      <w:pPr>
        <w:numPr>
          <w:ilvl w:val="0"/>
          <w:numId w:val="5"/>
        </w:numPr>
        <w:tabs>
          <w:tab w:val="clear" w:pos="1429"/>
          <w:tab w:val="left" w:pos="1440"/>
        </w:tabs>
        <w:spacing w:line="276" w:lineRule="auto"/>
        <w:ind w:firstLine="720"/>
        <w:jc w:val="both"/>
        <w:rPr>
          <w:sz w:val="28"/>
          <w:szCs w:val="28"/>
        </w:rPr>
      </w:pPr>
      <w:r w:rsidRPr="00F621E5">
        <w:rPr>
          <w:sz w:val="28"/>
          <w:szCs w:val="28"/>
        </w:rPr>
        <w:t>обеспечивать выполнение утвержденного режима дня, учебного и годового планов;</w:t>
      </w:r>
    </w:p>
    <w:p w:rsidR="003C6608" w:rsidRPr="00F621E5" w:rsidRDefault="003C6608" w:rsidP="00F621E5">
      <w:pPr>
        <w:numPr>
          <w:ilvl w:val="0"/>
          <w:numId w:val="5"/>
        </w:numPr>
        <w:tabs>
          <w:tab w:val="clear" w:pos="1429"/>
          <w:tab w:val="left" w:pos="1440"/>
        </w:tabs>
        <w:spacing w:line="276" w:lineRule="auto"/>
        <w:ind w:firstLine="720"/>
        <w:jc w:val="both"/>
        <w:rPr>
          <w:sz w:val="28"/>
          <w:szCs w:val="28"/>
        </w:rPr>
      </w:pPr>
      <w:r w:rsidRPr="00F621E5">
        <w:rPr>
          <w:sz w:val="28"/>
          <w:szCs w:val="28"/>
        </w:rPr>
        <w:t>своевременно сообщать заведующему о неполадках, имеющихся в группах и на игровых площадках;</w:t>
      </w:r>
    </w:p>
    <w:p w:rsidR="003C6608" w:rsidRPr="00F621E5" w:rsidRDefault="003C6608" w:rsidP="00F621E5">
      <w:pPr>
        <w:numPr>
          <w:ilvl w:val="0"/>
          <w:numId w:val="5"/>
        </w:numPr>
        <w:tabs>
          <w:tab w:val="clear" w:pos="1429"/>
          <w:tab w:val="left" w:pos="1440"/>
        </w:tabs>
        <w:spacing w:line="276" w:lineRule="auto"/>
        <w:ind w:firstLine="720"/>
        <w:jc w:val="both"/>
        <w:rPr>
          <w:sz w:val="28"/>
          <w:szCs w:val="28"/>
        </w:rPr>
      </w:pPr>
      <w:r w:rsidRPr="00F621E5">
        <w:rPr>
          <w:sz w:val="28"/>
          <w:szCs w:val="28"/>
        </w:rPr>
        <w:t>соблюдать условия договора между Учреждением и родителями (законными представителями) воспитанников;</w:t>
      </w:r>
    </w:p>
    <w:p w:rsidR="003C6608" w:rsidRPr="00F621E5" w:rsidRDefault="003C6608" w:rsidP="00F621E5">
      <w:pPr>
        <w:numPr>
          <w:ilvl w:val="0"/>
          <w:numId w:val="5"/>
        </w:numPr>
        <w:tabs>
          <w:tab w:val="clear" w:pos="1429"/>
          <w:tab w:val="left" w:pos="1440"/>
        </w:tabs>
        <w:spacing w:line="276" w:lineRule="auto"/>
        <w:ind w:firstLine="720"/>
        <w:jc w:val="both"/>
        <w:rPr>
          <w:sz w:val="28"/>
          <w:szCs w:val="28"/>
        </w:rPr>
      </w:pPr>
      <w:r w:rsidRPr="00F621E5">
        <w:rPr>
          <w:sz w:val="28"/>
          <w:szCs w:val="28"/>
        </w:rPr>
        <w:t>взаимодействовать с семьей по вопросам воспитания, обучения и развития ребёнка;</w:t>
      </w:r>
    </w:p>
    <w:p w:rsidR="003C6608" w:rsidRPr="00F621E5" w:rsidRDefault="003C6608" w:rsidP="00F621E5">
      <w:pPr>
        <w:numPr>
          <w:ilvl w:val="0"/>
          <w:numId w:val="5"/>
        </w:numPr>
        <w:tabs>
          <w:tab w:val="clear" w:pos="1429"/>
          <w:tab w:val="left" w:pos="1440"/>
        </w:tabs>
        <w:spacing w:line="276" w:lineRule="auto"/>
        <w:ind w:firstLine="720"/>
        <w:jc w:val="both"/>
        <w:rPr>
          <w:sz w:val="28"/>
          <w:szCs w:val="28"/>
        </w:rPr>
      </w:pPr>
      <w:r w:rsidRPr="00F621E5">
        <w:rPr>
          <w:sz w:val="28"/>
          <w:szCs w:val="28"/>
        </w:rPr>
        <w:lastRenderedPageBreak/>
        <w:t>защищать ребенка от всех форм физического и психического насилия;</w:t>
      </w:r>
    </w:p>
    <w:p w:rsidR="003C6608" w:rsidRPr="00F621E5" w:rsidRDefault="003C6608" w:rsidP="00F621E5">
      <w:pPr>
        <w:numPr>
          <w:ilvl w:val="0"/>
          <w:numId w:val="5"/>
        </w:numPr>
        <w:tabs>
          <w:tab w:val="clear" w:pos="1429"/>
          <w:tab w:val="left" w:pos="1440"/>
        </w:tabs>
        <w:spacing w:line="276" w:lineRule="auto"/>
        <w:ind w:firstLine="720"/>
        <w:jc w:val="both"/>
        <w:rPr>
          <w:sz w:val="28"/>
          <w:szCs w:val="28"/>
        </w:rPr>
      </w:pPr>
      <w:r w:rsidRPr="00F621E5">
        <w:rPr>
          <w:sz w:val="28"/>
          <w:szCs w:val="28"/>
        </w:rPr>
        <w:t>обладать профессиональным умением, постоянно его совершенствовать;</w:t>
      </w:r>
    </w:p>
    <w:p w:rsidR="003C6608" w:rsidRPr="00F621E5" w:rsidRDefault="003C6608" w:rsidP="00F621E5">
      <w:pPr>
        <w:numPr>
          <w:ilvl w:val="0"/>
          <w:numId w:val="5"/>
        </w:numPr>
        <w:tabs>
          <w:tab w:val="clear" w:pos="1429"/>
          <w:tab w:val="left" w:pos="1440"/>
        </w:tabs>
        <w:spacing w:line="276" w:lineRule="auto"/>
        <w:ind w:firstLine="720"/>
        <w:jc w:val="both"/>
        <w:rPr>
          <w:sz w:val="28"/>
          <w:szCs w:val="28"/>
        </w:rPr>
      </w:pPr>
      <w:r w:rsidRPr="00F621E5">
        <w:rPr>
          <w:sz w:val="28"/>
          <w:szCs w:val="28"/>
        </w:rPr>
        <w:t xml:space="preserve">проходить периодическое медицинское обследование в установленные сроки не реже </w:t>
      </w:r>
      <w:r>
        <w:rPr>
          <w:sz w:val="28"/>
          <w:szCs w:val="28"/>
        </w:rPr>
        <w:t>1</w:t>
      </w:r>
      <w:r w:rsidRPr="00F621E5">
        <w:rPr>
          <w:sz w:val="28"/>
          <w:szCs w:val="28"/>
        </w:rPr>
        <w:t xml:space="preserve"> раза в год за счёт средств Учреждения. Контроль за медицинским обследованием осуществляется заведующим;</w:t>
      </w:r>
    </w:p>
    <w:p w:rsidR="003C6608" w:rsidRPr="00F621E5" w:rsidRDefault="003C6608" w:rsidP="00F621E5">
      <w:pPr>
        <w:numPr>
          <w:ilvl w:val="0"/>
          <w:numId w:val="5"/>
        </w:numPr>
        <w:tabs>
          <w:tab w:val="clear" w:pos="1429"/>
          <w:tab w:val="left" w:pos="1440"/>
        </w:tabs>
        <w:spacing w:line="276" w:lineRule="auto"/>
        <w:ind w:firstLine="720"/>
        <w:jc w:val="both"/>
        <w:rPr>
          <w:sz w:val="28"/>
          <w:szCs w:val="28"/>
        </w:rPr>
      </w:pPr>
      <w:r w:rsidRPr="00F621E5">
        <w:rPr>
          <w:sz w:val="28"/>
          <w:szCs w:val="28"/>
        </w:rPr>
        <w:t>соответствовать требованиям соответствующих квалификационных характеристик.</w:t>
      </w:r>
    </w:p>
    <w:p w:rsidR="003C6608" w:rsidRDefault="003C6608"/>
    <w:p w:rsidR="00F937A8" w:rsidRDefault="00F937A8"/>
    <w:p w:rsidR="00F937A8" w:rsidRDefault="00F937A8"/>
    <w:p w:rsidR="00F937A8" w:rsidRDefault="00F937A8"/>
    <w:p w:rsidR="00F937A8" w:rsidRDefault="00F937A8"/>
    <w:p w:rsidR="00F937A8" w:rsidRDefault="00F937A8"/>
    <w:p w:rsidR="00F937A8" w:rsidRDefault="00F937A8"/>
    <w:p w:rsidR="00F937A8" w:rsidRDefault="00F937A8"/>
    <w:p w:rsidR="00F937A8" w:rsidRDefault="00F937A8"/>
    <w:p w:rsidR="00F937A8" w:rsidRDefault="00F937A8"/>
    <w:p w:rsidR="00F937A8" w:rsidRDefault="00F937A8"/>
    <w:p w:rsidR="00F937A8" w:rsidRDefault="00F937A8"/>
    <w:p w:rsidR="00F937A8" w:rsidRDefault="00F937A8"/>
    <w:p w:rsidR="00F937A8" w:rsidRDefault="00F937A8"/>
    <w:p w:rsidR="00F937A8" w:rsidRDefault="00F937A8"/>
    <w:p w:rsidR="00F937A8" w:rsidRDefault="00F937A8"/>
    <w:p w:rsidR="00F937A8" w:rsidRDefault="00F937A8"/>
    <w:p w:rsidR="00F937A8" w:rsidRDefault="00F937A8"/>
    <w:p w:rsidR="00F937A8" w:rsidRDefault="00F937A8"/>
    <w:p w:rsidR="00F937A8" w:rsidRDefault="00F937A8"/>
    <w:p w:rsidR="00F937A8" w:rsidRDefault="00F937A8"/>
    <w:p w:rsidR="00F937A8" w:rsidRDefault="00F937A8"/>
    <w:p w:rsidR="00F937A8" w:rsidRDefault="00F937A8"/>
    <w:p w:rsidR="00F937A8" w:rsidRDefault="00F937A8"/>
    <w:p w:rsidR="00F937A8" w:rsidRDefault="00F937A8"/>
    <w:p w:rsidR="00F937A8" w:rsidRDefault="00F937A8"/>
    <w:p w:rsidR="00F937A8" w:rsidRDefault="00F937A8"/>
    <w:p w:rsidR="00F937A8" w:rsidRDefault="00F937A8"/>
    <w:p w:rsidR="00F937A8" w:rsidRDefault="00F937A8"/>
    <w:p w:rsidR="00F937A8" w:rsidRDefault="00F937A8"/>
    <w:p w:rsidR="00F937A8" w:rsidRDefault="00F937A8"/>
    <w:p w:rsidR="00F937A8" w:rsidRDefault="00F937A8"/>
    <w:p w:rsidR="00F937A8" w:rsidRDefault="00F937A8"/>
    <w:p w:rsidR="00F937A8" w:rsidRDefault="00F937A8"/>
    <w:p w:rsidR="00F937A8" w:rsidRDefault="00F937A8"/>
    <w:p w:rsidR="00F937A8" w:rsidRDefault="00F937A8"/>
    <w:p w:rsidR="00F937A8" w:rsidRDefault="00F937A8"/>
    <w:p w:rsidR="00F937A8" w:rsidRDefault="00F937A8"/>
    <w:p w:rsidR="00F937A8" w:rsidRDefault="00F937A8">
      <w:r>
        <w:rPr>
          <w:sz w:val="28"/>
          <w:szCs w:val="28"/>
        </w:rPr>
        <w:lastRenderedPageBreak/>
        <w:pict>
          <v:shape id="_x0000_i1026" type="#_x0000_t75" style="width:467.25pt;height:642pt">
            <v:imagedata r:id="rId8" o:title="изм.в устав2"/>
          </v:shape>
        </w:pict>
      </w:r>
    </w:p>
    <w:sectPr w:rsidR="00F937A8" w:rsidSect="006C140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415" w:rsidRDefault="004C5415" w:rsidP="00ED4051">
      <w:r>
        <w:separator/>
      </w:r>
    </w:p>
  </w:endnote>
  <w:endnote w:type="continuationSeparator" w:id="1">
    <w:p w:rsidR="004C5415" w:rsidRDefault="004C5415" w:rsidP="00ED4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608" w:rsidRDefault="00D46929">
    <w:pPr>
      <w:pStyle w:val="a6"/>
      <w:jc w:val="right"/>
    </w:pPr>
    <w:fldSimple w:instr="PAGE   \* MERGEFORMAT">
      <w:r w:rsidR="00F937A8">
        <w:rPr>
          <w:noProof/>
        </w:rPr>
        <w:t>5</w:t>
      </w:r>
    </w:fldSimple>
  </w:p>
  <w:p w:rsidR="003C6608" w:rsidRDefault="003C660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415" w:rsidRDefault="004C5415" w:rsidP="00ED4051">
      <w:r>
        <w:separator/>
      </w:r>
    </w:p>
  </w:footnote>
  <w:footnote w:type="continuationSeparator" w:id="1">
    <w:p w:rsidR="004C5415" w:rsidRDefault="004C5415" w:rsidP="00ED40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967AF"/>
    <w:multiLevelType w:val="hybridMultilevel"/>
    <w:tmpl w:val="5D1441C6"/>
    <w:lvl w:ilvl="0" w:tplc="C7D010BC">
      <w:start w:val="2017"/>
      <w:numFmt w:val="decimal"/>
      <w:lvlText w:val="%1"/>
      <w:lvlJc w:val="left"/>
      <w:pPr>
        <w:ind w:left="1309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D6A67E8"/>
    <w:multiLevelType w:val="hybridMultilevel"/>
    <w:tmpl w:val="D8A4B99E"/>
    <w:lvl w:ilvl="0" w:tplc="850C974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AC570E"/>
    <w:multiLevelType w:val="multilevel"/>
    <w:tmpl w:val="58BED54C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72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cs="Times New Roman" w:hint="default"/>
        <w:b/>
      </w:rPr>
    </w:lvl>
  </w:abstractNum>
  <w:abstractNum w:abstractNumId="3">
    <w:nsid w:val="4FE00899"/>
    <w:multiLevelType w:val="hybridMultilevel"/>
    <w:tmpl w:val="7A44EC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50C974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4993CB5"/>
    <w:multiLevelType w:val="hybridMultilevel"/>
    <w:tmpl w:val="3E6CFE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0768"/>
    <w:rsid w:val="00116F8A"/>
    <w:rsid w:val="00141988"/>
    <w:rsid w:val="001533A6"/>
    <w:rsid w:val="003C6608"/>
    <w:rsid w:val="004C5415"/>
    <w:rsid w:val="00585698"/>
    <w:rsid w:val="006C140C"/>
    <w:rsid w:val="00733281"/>
    <w:rsid w:val="00783361"/>
    <w:rsid w:val="0083133F"/>
    <w:rsid w:val="008A2A35"/>
    <w:rsid w:val="00A3316E"/>
    <w:rsid w:val="00AD66EC"/>
    <w:rsid w:val="00B50AA7"/>
    <w:rsid w:val="00D46929"/>
    <w:rsid w:val="00DC054F"/>
    <w:rsid w:val="00E55516"/>
    <w:rsid w:val="00ED4051"/>
    <w:rsid w:val="00F60768"/>
    <w:rsid w:val="00F61181"/>
    <w:rsid w:val="00F621E5"/>
    <w:rsid w:val="00F93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76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blueheading">
    <w:name w:val="bigblueheading"/>
    <w:basedOn w:val="a"/>
    <w:uiPriority w:val="99"/>
    <w:rsid w:val="00F60768"/>
    <w:pPr>
      <w:spacing w:before="100" w:beforeAutospacing="1" w:after="100" w:afterAutospacing="1"/>
    </w:pPr>
  </w:style>
  <w:style w:type="paragraph" w:styleId="a3">
    <w:name w:val="List Paragraph"/>
    <w:basedOn w:val="a"/>
    <w:uiPriority w:val="99"/>
    <w:qFormat/>
    <w:rsid w:val="00ED4051"/>
    <w:pPr>
      <w:ind w:left="720"/>
      <w:contextualSpacing/>
    </w:pPr>
  </w:style>
  <w:style w:type="paragraph" w:styleId="a4">
    <w:name w:val="header"/>
    <w:basedOn w:val="a"/>
    <w:link w:val="a5"/>
    <w:uiPriority w:val="99"/>
    <w:rsid w:val="00ED40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D405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ED40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ED4051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631</Words>
  <Characters>3601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Солнышко</cp:lastModifiedBy>
  <cp:revision>6</cp:revision>
  <dcterms:created xsi:type="dcterms:W3CDTF">2017-04-09T17:58:00Z</dcterms:created>
  <dcterms:modified xsi:type="dcterms:W3CDTF">2017-11-15T12:35:00Z</dcterms:modified>
</cp:coreProperties>
</file>